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2943"/>
        <w:gridCol w:w="2556"/>
        <w:gridCol w:w="2140"/>
      </w:tblGrid>
      <w:tr w:rsidR="000C704F">
        <w:trPr>
          <w:trHeight w:hRule="exact" w:val="1883"/>
        </w:trPr>
        <w:tc>
          <w:tcPr>
            <w:tcW w:w="5000" w:type="pct"/>
            <w:gridSpan w:val="4"/>
          </w:tcPr>
          <w:p w:rsidR="000C704F" w:rsidRDefault="00011492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ПРАВИТЕЛЬСТВО КИРОВСКОЙ ОБЛАСТИ</w:t>
            </w:r>
          </w:p>
          <w:p w:rsidR="000C704F" w:rsidRDefault="00011492">
            <w:pPr>
              <w:pStyle w:val="aa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0C704F" w:rsidTr="00B34600">
        <w:tblPrEx>
          <w:tblCellMar>
            <w:left w:w="70" w:type="dxa"/>
            <w:right w:w="70" w:type="dxa"/>
          </w:tblCellMar>
        </w:tblPrEx>
        <w:tc>
          <w:tcPr>
            <w:tcW w:w="1094" w:type="pct"/>
            <w:tcBorders>
              <w:bottom w:val="single" w:sz="4" w:space="0" w:color="auto"/>
            </w:tcBorders>
            <w:vAlign w:val="bottom"/>
          </w:tcPr>
          <w:p w:rsidR="000C704F" w:rsidRDefault="00B34600" w:rsidP="00B34600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19.07.2022</w:t>
            </w:r>
          </w:p>
        </w:tc>
        <w:tc>
          <w:tcPr>
            <w:tcW w:w="1505" w:type="pct"/>
          </w:tcPr>
          <w:p w:rsidR="000C704F" w:rsidRDefault="000C704F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1307" w:type="pct"/>
            <w:vAlign w:val="bottom"/>
          </w:tcPr>
          <w:p w:rsidR="000C704F" w:rsidRDefault="00011492" w:rsidP="00B34600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094" w:type="pct"/>
            <w:tcBorders>
              <w:bottom w:val="single" w:sz="6" w:space="0" w:color="auto"/>
            </w:tcBorders>
            <w:vAlign w:val="bottom"/>
          </w:tcPr>
          <w:p w:rsidR="000C704F" w:rsidRDefault="00B34600" w:rsidP="00B34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380-П</w:t>
            </w:r>
          </w:p>
        </w:tc>
      </w:tr>
      <w:tr w:rsidR="000C704F">
        <w:tblPrEx>
          <w:tblCellMar>
            <w:left w:w="70" w:type="dxa"/>
            <w:right w:w="70" w:type="dxa"/>
          </w:tblCellMar>
        </w:tblPrEx>
        <w:tc>
          <w:tcPr>
            <w:tcW w:w="5000" w:type="pct"/>
            <w:gridSpan w:val="4"/>
          </w:tcPr>
          <w:p w:rsidR="000C704F" w:rsidRDefault="00011492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C704F" w:rsidRDefault="00011492">
      <w:pPr>
        <w:widowControl w:val="0"/>
        <w:autoSpaceDE w:val="0"/>
        <w:autoSpaceDN w:val="0"/>
        <w:adjustRightInd w:val="0"/>
        <w:spacing w:before="460" w:after="46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 утверждении Порядка формирования перечня приоритетных инвестиционных проектов</w:t>
      </w:r>
      <w:r w:rsidR="00B62786">
        <w:rPr>
          <w:b/>
          <w:sz w:val="28"/>
          <w:szCs w:val="28"/>
        </w:rPr>
        <w:t xml:space="preserve"> Кировской области</w:t>
      </w:r>
    </w:p>
    <w:p w:rsidR="000C704F" w:rsidRDefault="0001149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 исполнение части 4 статьи 11 Закона Кировской области</w:t>
      </w:r>
      <w:r>
        <w:rPr>
          <w:bCs/>
          <w:sz w:val="28"/>
          <w:szCs w:val="28"/>
        </w:rPr>
        <w:br/>
        <w:t>от 02.07.2010 № 537-ЗО «О регулировании инвестиционной деятельности</w:t>
      </w:r>
      <w:r>
        <w:rPr>
          <w:bCs/>
          <w:sz w:val="28"/>
          <w:szCs w:val="28"/>
        </w:rPr>
        <w:br/>
        <w:t>в Кировской области» Правительство Кировской области ПОСТАНОВЛЯЕТ:</w:t>
      </w:r>
    </w:p>
    <w:p w:rsidR="000C704F" w:rsidRDefault="00011492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Порядок формирования перечня приоритетных инвестиционных проектов </w:t>
      </w:r>
      <w:r w:rsidR="00B62786">
        <w:rPr>
          <w:sz w:val="28"/>
          <w:szCs w:val="28"/>
        </w:rPr>
        <w:t xml:space="preserve">Кировской области </w:t>
      </w:r>
      <w:r>
        <w:rPr>
          <w:bCs/>
          <w:sz w:val="28"/>
          <w:szCs w:val="28"/>
        </w:rPr>
        <w:t>согласно приложению.</w:t>
      </w:r>
    </w:p>
    <w:p w:rsidR="000C704F" w:rsidRDefault="0001149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Признать утратившими силу постановления Правительства Кировской области:</w:t>
      </w:r>
    </w:p>
    <w:p w:rsidR="000C704F" w:rsidRDefault="0001149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От 24.08.2015 № 56/537 «Об утверждении Порядка формирования перечня приоритетных инвестиционных проектов, включения и исключения проектов из него».</w:t>
      </w:r>
    </w:p>
    <w:p w:rsidR="000C704F" w:rsidRDefault="0001149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От 27.11.2015 № 72/779 «О внесении изменений в постановление Правительства Кировской области от 24.08.2015 № 56/537».</w:t>
      </w:r>
    </w:p>
    <w:p w:rsidR="000C704F" w:rsidRDefault="0001149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От 12.07.2017 № 366-П «О внесении изменений в постановление Правительства Кировской области от 24.08.2015 № 56/537».</w:t>
      </w:r>
    </w:p>
    <w:p w:rsidR="000C704F" w:rsidRDefault="0001149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>Контроль за выполнением постановления оставляю за собой.</w:t>
      </w:r>
    </w:p>
    <w:p w:rsidR="000C704F" w:rsidRDefault="00011492">
      <w:pPr>
        <w:widowControl w:val="0"/>
        <w:tabs>
          <w:tab w:val="left" w:pos="1134"/>
        </w:tabs>
        <w:autoSpaceDE w:val="0"/>
        <w:autoSpaceDN w:val="0"/>
        <w:adjustRightInd w:val="0"/>
        <w:spacing w:after="720" w:line="360" w:lineRule="exact"/>
        <w:ind w:firstLine="709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sz w:val="28"/>
          <w:szCs w:val="28"/>
        </w:rPr>
        <w:t>Настоящее постановление вступает в силу через 10 дней после его официального опубликования.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2126"/>
        <w:gridCol w:w="2268"/>
      </w:tblGrid>
      <w:tr w:rsidR="000C704F" w:rsidTr="00B34600">
        <w:trPr>
          <w:trHeight w:val="425"/>
        </w:trPr>
        <w:tc>
          <w:tcPr>
            <w:tcW w:w="5245" w:type="dxa"/>
          </w:tcPr>
          <w:p w:rsidR="000C704F" w:rsidRDefault="00011492">
            <w:pPr>
              <w:pStyle w:val="12"/>
              <w:spacing w:after="0" w:line="240" w:lineRule="auto"/>
              <w:ind w:left="-108" w:firstLine="0"/>
            </w:pPr>
            <w:r>
              <w:t>Председатель Правительства</w:t>
            </w:r>
          </w:p>
          <w:p w:rsidR="000C704F" w:rsidRDefault="00011492">
            <w:pPr>
              <w:pStyle w:val="12"/>
              <w:spacing w:after="360" w:line="240" w:lineRule="auto"/>
              <w:ind w:left="-108" w:firstLine="0"/>
            </w:pPr>
            <w:r>
              <w:t>Кировской области</w:t>
            </w:r>
            <w:r w:rsidR="00B34600">
              <w:t xml:space="preserve">    </w:t>
            </w:r>
            <w:r w:rsidR="00B34600">
              <w:t>А.А. Чурин</w:t>
            </w:r>
            <w:bookmarkStart w:id="0" w:name="_GoBack"/>
            <w:bookmarkEnd w:id="0"/>
          </w:p>
        </w:tc>
        <w:tc>
          <w:tcPr>
            <w:tcW w:w="2126" w:type="dxa"/>
          </w:tcPr>
          <w:p w:rsidR="000C704F" w:rsidRDefault="000C704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C704F" w:rsidRDefault="000C704F">
            <w:pPr>
              <w:pStyle w:val="12"/>
              <w:spacing w:after="0" w:line="240" w:lineRule="auto"/>
              <w:ind w:right="-108" w:firstLine="0"/>
            </w:pPr>
          </w:p>
          <w:p w:rsidR="000C704F" w:rsidRDefault="000C704F" w:rsidP="00B34600">
            <w:pPr>
              <w:pStyle w:val="12"/>
              <w:spacing w:after="0" w:line="240" w:lineRule="auto"/>
              <w:ind w:right="-108" w:firstLine="0"/>
            </w:pPr>
          </w:p>
        </w:tc>
      </w:tr>
    </w:tbl>
    <w:p w:rsidR="000C704F" w:rsidRDefault="000C704F">
      <w:pPr>
        <w:spacing w:line="360" w:lineRule="auto"/>
        <w:jc w:val="both"/>
        <w:rPr>
          <w:sz w:val="28"/>
          <w:szCs w:val="28"/>
        </w:rPr>
      </w:pPr>
    </w:p>
    <w:sectPr w:rsidR="000C704F" w:rsidSect="00B62786">
      <w:headerReference w:type="even" r:id="rId7"/>
      <w:headerReference w:type="default" r:id="rId8"/>
      <w:headerReference w:type="first" r:id="rId9"/>
      <w:pgSz w:w="11907" w:h="16840"/>
      <w:pgMar w:top="1418" w:right="567" w:bottom="851" w:left="1701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560" w:rsidRDefault="00A07560">
      <w:pPr>
        <w:pStyle w:val="10"/>
      </w:pPr>
      <w:r>
        <w:separator/>
      </w:r>
    </w:p>
  </w:endnote>
  <w:endnote w:type="continuationSeparator" w:id="0">
    <w:p w:rsidR="00A07560" w:rsidRDefault="00A07560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560" w:rsidRDefault="00A07560">
      <w:pPr>
        <w:pStyle w:val="10"/>
      </w:pPr>
      <w:r>
        <w:separator/>
      </w:r>
    </w:p>
  </w:footnote>
  <w:footnote w:type="continuationSeparator" w:id="0">
    <w:p w:rsidR="00A07560" w:rsidRDefault="00A07560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04F" w:rsidRDefault="00FB16F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1149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1492">
      <w:rPr>
        <w:rStyle w:val="a6"/>
        <w:noProof/>
      </w:rPr>
      <w:t>2</w:t>
    </w:r>
    <w:r>
      <w:rPr>
        <w:rStyle w:val="a6"/>
      </w:rPr>
      <w:fldChar w:fldCharType="end"/>
    </w:r>
  </w:p>
  <w:p w:rsidR="000C704F" w:rsidRDefault="000C70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04F" w:rsidRDefault="00A0756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4600">
      <w:rPr>
        <w:noProof/>
      </w:rPr>
      <w:t>2</w:t>
    </w:r>
    <w:r>
      <w:rPr>
        <w:noProof/>
      </w:rPr>
      <w:fldChar w:fldCharType="end"/>
    </w:r>
  </w:p>
  <w:p w:rsidR="000C704F" w:rsidRDefault="000C70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04F" w:rsidRDefault="00011492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52D3D"/>
    <w:multiLevelType w:val="multilevel"/>
    <w:tmpl w:val="956E39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7E67BFF"/>
    <w:multiLevelType w:val="hybridMultilevel"/>
    <w:tmpl w:val="3ACAA99C"/>
    <w:lvl w:ilvl="0" w:tplc="84C84F4A">
      <w:start w:val="1"/>
      <w:numFmt w:val="decimal"/>
      <w:lvlText w:val="%1.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04F"/>
    <w:rsid w:val="00011492"/>
    <w:rsid w:val="000C704F"/>
    <w:rsid w:val="000F792F"/>
    <w:rsid w:val="00457AF5"/>
    <w:rsid w:val="00A07560"/>
    <w:rsid w:val="00B34600"/>
    <w:rsid w:val="00B62786"/>
    <w:rsid w:val="00FB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0B5C1A-64ED-4695-A9BB-2DBCAC2C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04F"/>
  </w:style>
  <w:style w:type="paragraph" w:styleId="1">
    <w:name w:val="heading 1"/>
    <w:basedOn w:val="a"/>
    <w:next w:val="a"/>
    <w:qFormat/>
    <w:rsid w:val="000C704F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0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704F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0C704F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0C704F"/>
  </w:style>
  <w:style w:type="paragraph" w:customStyle="1" w:styleId="a7">
    <w:name w:val="краткое содержание"/>
    <w:basedOn w:val="a"/>
    <w:next w:val="a"/>
    <w:rsid w:val="000C704F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0C704F"/>
    <w:pPr>
      <w:ind w:left="-1134"/>
    </w:pPr>
    <w:rPr>
      <w:sz w:val="12"/>
    </w:rPr>
  </w:style>
  <w:style w:type="paragraph" w:customStyle="1" w:styleId="11">
    <w:name w:val="ВК1"/>
    <w:basedOn w:val="a3"/>
    <w:rsid w:val="000C704F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0C704F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0C704F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0C704F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0C704F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0C704F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0C704F"/>
    <w:pPr>
      <w:tabs>
        <w:tab w:val="center" w:pos="4703"/>
        <w:tab w:val="right" w:pos="9406"/>
      </w:tabs>
    </w:pPr>
    <w:rPr>
      <w:sz w:val="12"/>
    </w:rPr>
  </w:style>
  <w:style w:type="paragraph" w:customStyle="1" w:styleId="ab">
    <w:basedOn w:val="a"/>
    <w:rsid w:val="000C704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c">
    <w:name w:val="Знак Знак Знак Знак"/>
    <w:basedOn w:val="a"/>
    <w:rsid w:val="000C704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d">
    <w:name w:val="Table Grid"/>
    <w:basedOn w:val="a1"/>
    <w:uiPriority w:val="59"/>
    <w:rsid w:val="000C7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uiPriority w:val="99"/>
    <w:rsid w:val="000C704F"/>
  </w:style>
  <w:style w:type="paragraph" w:customStyle="1" w:styleId="ae">
    <w:name w:val="Знак Знак Знак Знак Знак Знак"/>
    <w:basedOn w:val="a"/>
    <w:rsid w:val="000C704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 Знак Знак"/>
    <w:basedOn w:val="a"/>
    <w:rsid w:val="000C704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0C704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0C70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uiPriority w:val="9"/>
    <w:semiHidden/>
    <w:rsid w:val="000C704F"/>
    <w:rPr>
      <w:rFonts w:ascii="Calibri" w:hAnsi="Calibri"/>
      <w:b/>
      <w:bCs/>
      <w:sz w:val="28"/>
      <w:szCs w:val="28"/>
    </w:rPr>
  </w:style>
  <w:style w:type="paragraph" w:customStyle="1" w:styleId="1c">
    <w:name w:val="Абзац1 c отступом"/>
    <w:basedOn w:val="a"/>
    <w:rsid w:val="000C704F"/>
    <w:pPr>
      <w:spacing w:after="60" w:line="360" w:lineRule="exact"/>
      <w:ind w:firstLine="709"/>
      <w:jc w:val="both"/>
    </w:pPr>
    <w:rPr>
      <w:sz w:val="28"/>
    </w:rPr>
  </w:style>
  <w:style w:type="character" w:styleId="af0">
    <w:name w:val="Strong"/>
    <w:basedOn w:val="a0"/>
    <w:uiPriority w:val="22"/>
    <w:qFormat/>
    <w:rsid w:val="000C704F"/>
    <w:rPr>
      <w:b/>
      <w:bCs/>
    </w:rPr>
  </w:style>
  <w:style w:type="character" w:customStyle="1" w:styleId="num0">
    <w:name w:val="num0"/>
    <w:basedOn w:val="a0"/>
    <w:rsid w:val="000C704F"/>
  </w:style>
  <w:style w:type="paragraph" w:styleId="af1">
    <w:name w:val="Body Text"/>
    <w:aliases w:val=" Знак"/>
    <w:basedOn w:val="a"/>
    <w:link w:val="af2"/>
    <w:unhideWhenUsed/>
    <w:rsid w:val="000C704F"/>
    <w:pPr>
      <w:spacing w:after="120"/>
    </w:pPr>
  </w:style>
  <w:style w:type="character" w:customStyle="1" w:styleId="af2">
    <w:name w:val="Основной текст Знак"/>
    <w:aliases w:val=" Знак Знак"/>
    <w:basedOn w:val="a0"/>
    <w:link w:val="af1"/>
    <w:rsid w:val="000C704F"/>
  </w:style>
  <w:style w:type="paragraph" w:customStyle="1" w:styleId="ConsTitle">
    <w:name w:val="ConsTitle"/>
    <w:rsid w:val="000C704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f3">
    <w:name w:val="Hyperlink"/>
    <w:basedOn w:val="a0"/>
    <w:uiPriority w:val="99"/>
    <w:unhideWhenUsed/>
    <w:rsid w:val="000C70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1005</Characters>
  <Application>Microsoft Office Word</Application>
  <DocSecurity>2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7</cp:revision>
  <cp:lastPrinted>2022-07-06T12:52:00Z</cp:lastPrinted>
  <dcterms:created xsi:type="dcterms:W3CDTF">2022-02-10T08:12:00Z</dcterms:created>
  <dcterms:modified xsi:type="dcterms:W3CDTF">2022-07-20T08:41:00Z</dcterms:modified>
</cp:coreProperties>
</file>